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4B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 «Управление образования Урус-Мартановского муниципального района»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№3 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ИМЕНИ МОВЛДИ ПАХАЕВА С.СТАРЫЕ АТАГИ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УРУС-МАРТАНОВСКОГО МУНИЦИПАЛЬНОГО РАЙОНА»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«СОШ №3 им.М.Пахаева с.Старые Атаги»</w:t>
      </w:r>
      <w:r w:rsidRPr="00E44B9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)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4B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 «Хьалха-Мартан муниципальни к1оштан дешаран урхалла»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Муниципальни бюджетни юкъардешаран учреждени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ХЬАЛХА-МАРТАН МУНИЦИПАЛЬНИ К</w:t>
      </w: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ОШТАН  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«ЙОККХАЧУ АТАГ1АН ПАХАЕВ МОВЛДИН Ц1АРАХ №3 ЙОЛУ 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ЮККЪЕРА ЮКЪАРДЕШАРАН ШКОЛА»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(МБЮУ «Йоккхачу Атаг1ан Пахаев М. ц1арах №3 йолу ЮЮШ»)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70B27" w:rsidRPr="00637DBB" w:rsidRDefault="00C70B27" w:rsidP="00C70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C70B27" w:rsidRPr="00637DBB" w:rsidTr="004A10C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B27" w:rsidRPr="00E44B97" w:rsidRDefault="001C0AA7" w:rsidP="00363D8D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17</w:t>
            </w:r>
            <w:r w:rsidR="00C70B27" w:rsidRPr="00E44B97">
              <w:rPr>
                <w:rFonts w:eastAsia="Calibri"/>
                <w:i/>
                <w:sz w:val="28"/>
                <w:szCs w:val="28"/>
              </w:rPr>
              <w:t>.</w:t>
            </w:r>
            <w:r>
              <w:rPr>
                <w:rFonts w:eastAsia="Calibri"/>
                <w:i/>
                <w:sz w:val="28"/>
                <w:szCs w:val="28"/>
              </w:rPr>
              <w:t>02</w:t>
            </w:r>
            <w:bookmarkStart w:id="0" w:name="_GoBack"/>
            <w:bookmarkEnd w:id="0"/>
            <w:r w:rsidR="00C70B27" w:rsidRPr="00E44B97">
              <w:rPr>
                <w:rFonts w:eastAsia="Calibri"/>
                <w:i/>
                <w:sz w:val="28"/>
                <w:szCs w:val="28"/>
              </w:rPr>
              <w:t>.202</w:t>
            </w:r>
            <w:r w:rsidR="00363D8D">
              <w:rPr>
                <w:rFonts w:eastAsia="Calibri"/>
                <w:i/>
                <w:sz w:val="28"/>
                <w:szCs w:val="28"/>
              </w:rPr>
              <w:t>2</w:t>
            </w:r>
            <w:r w:rsidR="00C70B27" w:rsidRPr="00E44B97">
              <w:rPr>
                <w:rFonts w:eastAsia="Calibri"/>
                <w:i/>
                <w:sz w:val="28"/>
                <w:szCs w:val="28"/>
              </w:rPr>
              <w:t>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70B27" w:rsidRPr="00637DBB" w:rsidRDefault="00C70B27" w:rsidP="004A10CC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637DBB">
              <w:rPr>
                <w:rFonts w:eastAsia="Calibri"/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B27" w:rsidRPr="00637DBB" w:rsidRDefault="004739F6" w:rsidP="004A10C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  <w:r>
              <w:rPr>
                <w:rFonts w:eastAsia="Calibri"/>
                <w:bCs/>
                <w:i/>
                <w:sz w:val="28"/>
                <w:szCs w:val="28"/>
              </w:rPr>
              <w:t>88-од</w:t>
            </w:r>
          </w:p>
        </w:tc>
      </w:tr>
    </w:tbl>
    <w:p w:rsidR="00C70B27" w:rsidRPr="00637DBB" w:rsidRDefault="00C70B27" w:rsidP="00C70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BB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Старые Атаги</w:t>
      </w:r>
    </w:p>
    <w:p w:rsidR="00C70B27" w:rsidRDefault="00E47DC4" w:rsidP="00C70B2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711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 утверждении </w:t>
      </w:r>
      <w:r w:rsidR="00363D8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локальных нормативных актов </w:t>
      </w:r>
    </w:p>
    <w:p w:rsidR="00C70B27" w:rsidRDefault="00363D8D" w:rsidP="00C70B2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рамках введения обновленных </w:t>
      </w:r>
      <w:r w:rsidR="00E47DC4" w:rsidRPr="00D711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ФГОС </w:t>
      </w:r>
    </w:p>
    <w:p w:rsidR="008F41FB" w:rsidRPr="00D7117A" w:rsidRDefault="00E47DC4" w:rsidP="00C70B2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11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начального и основного общего образования</w:t>
      </w:r>
    </w:p>
    <w:p w:rsidR="008F41FB" w:rsidRPr="00D7117A" w:rsidRDefault="00363D8D" w:rsidP="00A304B2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обеспечения эффективного введения обновленных ФГОС начального общего образования, основного общего образования</w:t>
      </w:r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</w:t>
      </w:r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>п р и к а з ы в а ю:</w:t>
      </w:r>
    </w:p>
    <w:p w:rsidR="004A10CC" w:rsidRDefault="004A10CC" w:rsidP="004A10CC">
      <w:pPr>
        <w:pStyle w:val="ab"/>
        <w:widowControl w:val="0"/>
        <w:numPr>
          <w:ilvl w:val="0"/>
          <w:numId w:val="1"/>
        </w:numPr>
        <w:tabs>
          <w:tab w:val="left" w:pos="6379"/>
        </w:tabs>
        <w:autoSpaceDE w:val="0"/>
        <w:autoSpaceDN w:val="0"/>
        <w:adjustRightInd w:val="0"/>
        <w:spacing w:before="17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A10CC">
        <w:rPr>
          <w:rFonts w:ascii="Times New Roman" w:eastAsia="Times New Roman" w:hAnsi="Times New Roman"/>
          <w:sz w:val="28"/>
          <w:szCs w:val="28"/>
          <w:lang w:val="ru-RU" w:eastAsia="ru-RU"/>
        </w:rPr>
        <w:t>Утвердить и ввести в действие с 29.01.2022 г. следующие локальные акты, регламентирующие работу школы: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77"/>
        <w:gridCol w:w="8572"/>
      </w:tblGrid>
      <w:tr w:rsidR="004A10CC" w:rsidRPr="004A10CC" w:rsidTr="004A10CC">
        <w:tc>
          <w:tcPr>
            <w:tcW w:w="1177" w:type="dxa"/>
          </w:tcPr>
          <w:p w:rsidR="004A10CC" w:rsidRPr="004A10CC" w:rsidRDefault="004A10CC" w:rsidP="004A10CC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п/н</w:t>
            </w:r>
          </w:p>
        </w:tc>
        <w:tc>
          <w:tcPr>
            <w:tcW w:w="8572" w:type="dxa"/>
          </w:tcPr>
          <w:p w:rsidR="004A10CC" w:rsidRPr="004A10CC" w:rsidRDefault="004A10CC" w:rsidP="004A10CC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локальных</w:t>
            </w:r>
            <w:r w:rsidRPr="00E64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</w:t>
            </w:r>
            <w:r w:rsidRPr="00301850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E6463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ых </w:t>
            </w:r>
            <w:r w:rsidRPr="00E6463D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</w:t>
            </w:r>
          </w:p>
        </w:tc>
      </w:tr>
      <w:tr w:rsidR="004A10CC" w:rsidRPr="001C0AA7" w:rsidTr="004A10CC">
        <w:tc>
          <w:tcPr>
            <w:tcW w:w="1177" w:type="dxa"/>
          </w:tcPr>
          <w:p w:rsidR="004A10CC" w:rsidRPr="00202C73" w:rsidRDefault="004A10CC" w:rsidP="004A10C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4A10CC" w:rsidRPr="00202C73" w:rsidRDefault="004A10CC" w:rsidP="004A10CC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об общем собрании (конференции) работников образовательной организации (далее – ОО)</w:t>
            </w:r>
          </w:p>
        </w:tc>
      </w:tr>
      <w:tr w:rsidR="004A10CC" w:rsidRPr="001C0AA7" w:rsidTr="004A10CC">
        <w:tc>
          <w:tcPr>
            <w:tcW w:w="1177" w:type="dxa"/>
          </w:tcPr>
          <w:p w:rsidR="004A10CC" w:rsidRPr="00202C73" w:rsidRDefault="004A10CC" w:rsidP="004A10C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4A10CC" w:rsidRPr="00202C73" w:rsidRDefault="004A10CC" w:rsidP="004A10CC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Положение об Общественном  совете ОО </w:t>
            </w:r>
          </w:p>
        </w:tc>
      </w:tr>
      <w:tr w:rsidR="004A10CC" w:rsidRPr="001C0AA7" w:rsidTr="004A10CC">
        <w:tc>
          <w:tcPr>
            <w:tcW w:w="1177" w:type="dxa"/>
          </w:tcPr>
          <w:p w:rsidR="004A10CC" w:rsidRPr="00202C73" w:rsidRDefault="004A10CC" w:rsidP="004A10C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4A10CC" w:rsidRPr="00202C73" w:rsidRDefault="004A10CC" w:rsidP="004A10CC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педагогическом совете ОО</w:t>
            </w:r>
          </w:p>
        </w:tc>
      </w:tr>
      <w:tr w:rsidR="004A10CC" w:rsidRPr="001C0AA7" w:rsidTr="004A10CC">
        <w:tc>
          <w:tcPr>
            <w:tcW w:w="1177" w:type="dxa"/>
          </w:tcPr>
          <w:p w:rsidR="004A10CC" w:rsidRPr="00202C73" w:rsidRDefault="004A10CC" w:rsidP="004A10C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4A10CC" w:rsidRPr="00202C73" w:rsidRDefault="004A10CC" w:rsidP="004A10CC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обучающихся.</w:t>
            </w:r>
          </w:p>
          <w:p w:rsidR="004A10CC" w:rsidRPr="00202C73" w:rsidRDefault="004A10CC" w:rsidP="004A10CC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Порядок учета мнения советов обучающихся, советов родителей (законных представителей), представительных органов обучающихся </w:t>
            </w: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 выборе меры дисциплинарного взыскания для обучающегося</w:t>
            </w:r>
          </w:p>
        </w:tc>
      </w:tr>
      <w:tr w:rsidR="004A10CC" w:rsidRPr="001C0AA7" w:rsidTr="004A10CC">
        <w:tc>
          <w:tcPr>
            <w:tcW w:w="1177" w:type="dxa"/>
          </w:tcPr>
          <w:p w:rsidR="004A10CC" w:rsidRPr="00202C73" w:rsidRDefault="004A10CC" w:rsidP="004A10C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4A10CC" w:rsidRPr="00202C73" w:rsidRDefault="004A10CC" w:rsidP="004A10CC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02C7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Положение  о порядке организации и осуществления образовательной деятельности по основным общеобразовательным программам</w:t>
            </w:r>
          </w:p>
        </w:tc>
      </w:tr>
      <w:tr w:rsidR="004A10CC" w:rsidRPr="001C0AA7" w:rsidTr="004A10CC">
        <w:tc>
          <w:tcPr>
            <w:tcW w:w="9749" w:type="dxa"/>
            <w:gridSpan w:val="2"/>
          </w:tcPr>
          <w:p w:rsidR="004A10CC" w:rsidRPr="00202C73" w:rsidRDefault="004A10CC" w:rsidP="004A10CC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02C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Локальные нормативные акты, регламентирующие организационные аспекты деятельности образовательной организации.</w:t>
            </w:r>
          </w:p>
        </w:tc>
      </w:tr>
      <w:tr w:rsidR="004A10CC" w:rsidRPr="001C0AA7" w:rsidTr="004A10CC">
        <w:tc>
          <w:tcPr>
            <w:tcW w:w="1177" w:type="dxa"/>
          </w:tcPr>
          <w:p w:rsidR="004A10CC" w:rsidRPr="00202C73" w:rsidRDefault="004A10CC" w:rsidP="004A10C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4A10CC" w:rsidRPr="00202C73" w:rsidRDefault="004A10CC" w:rsidP="004A10CC">
            <w:pPr>
              <w:rPr>
                <w:sz w:val="28"/>
                <w:szCs w:val="28"/>
                <w:lang w:val="ru-RU"/>
              </w:rPr>
            </w:pPr>
            <w:r w:rsidRPr="00202C73">
              <w:rPr>
                <w:sz w:val="28"/>
                <w:szCs w:val="28"/>
                <w:lang w:val="ru-RU"/>
              </w:rPr>
              <w:t>Правила приема обучающихся в ОО, включая (отдельно) прием на обучение по дополнительным образовательным программам</w:t>
            </w:r>
          </w:p>
        </w:tc>
      </w:tr>
      <w:tr w:rsidR="004A10CC" w:rsidRPr="00202C73" w:rsidTr="004A10CC">
        <w:tc>
          <w:tcPr>
            <w:tcW w:w="1177" w:type="dxa"/>
          </w:tcPr>
          <w:p w:rsidR="004A10CC" w:rsidRPr="00202C73" w:rsidRDefault="004A10CC" w:rsidP="004A10C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4A10CC" w:rsidRPr="00202C73" w:rsidRDefault="004A10CC" w:rsidP="004A10CC">
            <w:pPr>
              <w:rPr>
                <w:sz w:val="28"/>
                <w:szCs w:val="28"/>
              </w:rPr>
            </w:pPr>
            <w:r w:rsidRPr="00202C73">
              <w:rPr>
                <w:sz w:val="28"/>
                <w:szCs w:val="28"/>
              </w:rPr>
              <w:t>Положение о режиме занятий</w:t>
            </w:r>
          </w:p>
        </w:tc>
      </w:tr>
      <w:tr w:rsidR="004A10CC" w:rsidRPr="001C0AA7" w:rsidTr="004A10CC">
        <w:tc>
          <w:tcPr>
            <w:tcW w:w="1177" w:type="dxa"/>
          </w:tcPr>
          <w:p w:rsidR="004A10CC" w:rsidRPr="00202C73" w:rsidRDefault="004A10CC" w:rsidP="004A10C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4A10CC" w:rsidRPr="00202C73" w:rsidRDefault="004A10CC" w:rsidP="004A10CC">
            <w:pPr>
              <w:rPr>
                <w:sz w:val="28"/>
                <w:szCs w:val="28"/>
                <w:lang w:val="ru-RU"/>
              </w:rPr>
            </w:pPr>
            <w:r w:rsidRPr="00202C73">
              <w:rPr>
                <w:sz w:val="28"/>
                <w:szCs w:val="28"/>
                <w:lang w:val="ru-RU"/>
              </w:rPr>
              <w:t>Правила внутреннего распорядка обучающихся в ОО</w:t>
            </w:r>
          </w:p>
        </w:tc>
      </w:tr>
      <w:tr w:rsidR="004A10CC" w:rsidRPr="001C0AA7" w:rsidTr="004A10CC">
        <w:tc>
          <w:tcPr>
            <w:tcW w:w="1177" w:type="dxa"/>
          </w:tcPr>
          <w:p w:rsidR="004A10CC" w:rsidRPr="00202C73" w:rsidRDefault="004A10CC" w:rsidP="004A10C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4A10CC" w:rsidRPr="00202C73" w:rsidRDefault="004A10CC" w:rsidP="004A10CC">
            <w:pPr>
              <w:rPr>
                <w:sz w:val="28"/>
                <w:szCs w:val="28"/>
                <w:lang w:val="ru-RU"/>
              </w:rPr>
            </w:pPr>
            <w:r w:rsidRPr="00202C73">
              <w:rPr>
                <w:sz w:val="28"/>
                <w:szCs w:val="28"/>
                <w:lang w:val="ru-RU"/>
              </w:rPr>
              <w:t>Правила внутреннего трудового распорядка в ОО</w:t>
            </w:r>
          </w:p>
        </w:tc>
      </w:tr>
      <w:tr w:rsidR="004A10CC" w:rsidRPr="001C0AA7" w:rsidTr="004A10CC">
        <w:tc>
          <w:tcPr>
            <w:tcW w:w="1177" w:type="dxa"/>
          </w:tcPr>
          <w:p w:rsidR="004A10CC" w:rsidRPr="00202C73" w:rsidRDefault="004A10CC" w:rsidP="004A10C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4A10CC" w:rsidRPr="00202C73" w:rsidRDefault="004A10CC" w:rsidP="004A10CC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защите персональных  данных</w:t>
            </w:r>
          </w:p>
        </w:tc>
      </w:tr>
      <w:tr w:rsidR="004A10CC" w:rsidRPr="001C0AA7" w:rsidTr="004A10CC">
        <w:tc>
          <w:tcPr>
            <w:tcW w:w="1177" w:type="dxa"/>
          </w:tcPr>
          <w:p w:rsidR="004A10CC" w:rsidRPr="00202C73" w:rsidRDefault="004A10CC" w:rsidP="004A10C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4A10CC" w:rsidRPr="00202C73" w:rsidRDefault="004A10CC" w:rsidP="004A10CC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Правила/Положение о порядке и основаниях перевода, отчисления и восстановления обучающихся в ОО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 к одежде обучающихся/Положение о школьной форме обучающихся в ОО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пользования объектами инфраструктуры ОО (в т. ч. лечебно-оздоровительной инфраструктурой, объектами культуры и объектами спорта)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ознакомления с документами ОО, в т. ч. поступающих в нее лиц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организации и проведения самообследования в ОО</w:t>
            </w:r>
          </w:p>
        </w:tc>
      </w:tr>
      <w:tr w:rsidR="00202C73" w:rsidRPr="001C0AA7" w:rsidTr="002C3299">
        <w:tc>
          <w:tcPr>
            <w:tcW w:w="9749" w:type="dxa"/>
            <w:gridSpan w:val="2"/>
          </w:tcPr>
          <w:p w:rsidR="00202C73" w:rsidRPr="00202C73" w:rsidRDefault="00202C73" w:rsidP="004A10CC">
            <w:pPr>
              <w:rPr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Локальные нормативные акты, регламентирующие особенности организации образовательного процесса.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формах обучения в ОО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разработке НОО, ООО и СОО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поощрениях и дисциплинарных взысканиях</w:t>
            </w:r>
          </w:p>
        </w:tc>
      </w:tr>
      <w:tr w:rsidR="00202C73" w:rsidRPr="00202C73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</w:rPr>
              <w:t>Положение об условном переводе</w:t>
            </w:r>
          </w:p>
        </w:tc>
      </w:tr>
      <w:tr w:rsidR="00202C73" w:rsidRPr="00202C73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</w:rPr>
              <w:t>Инструкция заполнения журналов</w:t>
            </w:r>
          </w:p>
        </w:tc>
      </w:tr>
      <w:tr w:rsidR="00202C73" w:rsidRPr="00202C73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</w:rPr>
              <w:t>Положение о методической работе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Локальный акт, устанавливающий язык (языки) образования организации, осуществляющей образовательную деятельность, по реализуемым ею образовательным программам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об индивидуальном учебном плане ОО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освоения учебных предметов, курсов, дисциплин, модулей, не входящих в осваиваемую образовательную программу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</w:p>
        </w:tc>
      </w:tr>
      <w:tr w:rsidR="00202C73" w:rsidRPr="001C0AA7" w:rsidTr="003C0024">
        <w:tc>
          <w:tcPr>
            <w:tcW w:w="9749" w:type="dxa"/>
            <w:gridSpan w:val="2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Локальные нормативные акты, регламентирующие оценку и учет образовательных достижений обучающихся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внутренней системе оценки качества образования в ОО</w:t>
            </w:r>
          </w:p>
        </w:tc>
      </w:tr>
      <w:tr w:rsidR="00202C73" w:rsidRPr="00202C73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</w:rPr>
              <w:t>Положение о внутришкольном контроле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об индивидуальном учете результатов освоения обучающимися образовательных программ в ОО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портфеле/портфолио достижений обучающихся ОО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в ОО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хранения в архивах ОО на бумажных и/или электронных носителях результатов освоения обучающимися образовательных программ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порядке и формах проведения итоговой аттестации в ОО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документах, подтверждающих обучение в организации, если форма документа не установлена законом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сетевой форме реализации образовательных программ в ОО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об электронном обучении и использовании дистанционных образовательных технологий в образовательном процессе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выбора учебников, учебных пособий в ОО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Порядок/Правила посещения мероприятий, не предусмотренных учебным планом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Порядок/Правила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и/или получающими платные образовательные услуги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мерах социальной (материальной) поддержки обучающихся ОО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профессиональной этике педагогических работников ОО (Кодекс профессиональной этики)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доступа работников ОО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бесплатного пользования образовательными, методическими и научными услугами организации работниками ОО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режиме рабочего времени педагогических работников ОО / Положение о соотношении учебной и другой педагогической работы педагогических работников ОО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порядке организации и проведения аттестации педагогических работников на соответствие занимаемой должности в ОО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профессиональной переподготовке и повышении квалификации педагогических работников ОО</w:t>
            </w:r>
          </w:p>
        </w:tc>
      </w:tr>
      <w:tr w:rsidR="00202C73" w:rsidRPr="001C0AA7" w:rsidTr="009B4AA9">
        <w:tc>
          <w:tcPr>
            <w:tcW w:w="9749" w:type="dxa"/>
            <w:gridSpan w:val="2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Локальные нормативные акты, регламентирующие образовательные </w:t>
            </w:r>
            <w:r w:rsidRPr="00202C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отношения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комиссии по урегулированию споров между участниками образовательных отношений и их исполнении в ОО</w:t>
            </w:r>
          </w:p>
        </w:tc>
      </w:tr>
      <w:tr w:rsidR="00202C73" w:rsidRPr="001C0AA7" w:rsidTr="004A10CC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об оказании платных образовательных услуг в ОО</w:t>
            </w:r>
          </w:p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Договор об оказании платных образовательных услуг в ОО</w:t>
            </w:r>
          </w:p>
        </w:tc>
      </w:tr>
      <w:tr w:rsidR="00202C73" w:rsidRPr="001C0AA7" w:rsidTr="00775FC4">
        <w:tc>
          <w:tcPr>
            <w:tcW w:w="9749" w:type="dxa"/>
            <w:gridSpan w:val="2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Локальные нормативные акты, регламентирующие открытость и доступность информации о деятельности образовательной организации</w:t>
            </w:r>
          </w:p>
        </w:tc>
      </w:tr>
      <w:tr w:rsidR="00202C73" w:rsidRPr="00202C73" w:rsidTr="005A2CA4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  <w:vAlign w:val="center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</w:rPr>
              <w:t>Положение о сайте ОО</w:t>
            </w:r>
          </w:p>
        </w:tc>
      </w:tr>
      <w:tr w:rsidR="00202C73" w:rsidRPr="001C0AA7" w:rsidTr="005A2CA4">
        <w:tc>
          <w:tcPr>
            <w:tcW w:w="1177" w:type="dxa"/>
          </w:tcPr>
          <w:p w:rsidR="00202C73" w:rsidRPr="00202C73" w:rsidRDefault="00202C73" w:rsidP="00202C7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72" w:type="dxa"/>
            <w:vAlign w:val="center"/>
          </w:tcPr>
          <w:p w:rsidR="00202C73" w:rsidRPr="00202C73" w:rsidRDefault="00202C73" w:rsidP="00202C73">
            <w:pPr>
              <w:widowControl w:val="0"/>
              <w:autoSpaceDE w:val="0"/>
              <w:autoSpaceDN w:val="0"/>
              <w:adjustRightInd w:val="0"/>
              <w:spacing w:before="8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об информационной открытости ОО</w:t>
            </w:r>
          </w:p>
        </w:tc>
      </w:tr>
    </w:tbl>
    <w:p w:rsidR="004A10CC" w:rsidRPr="004A10CC" w:rsidRDefault="004A10CC" w:rsidP="005207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10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2. Заместителям директора школы ознакомить сотрудников школы с Положениями.</w:t>
      </w:r>
    </w:p>
    <w:p w:rsidR="004A10CC" w:rsidRPr="004A10CC" w:rsidRDefault="004A10CC" w:rsidP="0052075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A10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3. Приложить к приказу лист ознакомления с локальными нормативными актами. (Приложение 1)</w:t>
      </w:r>
    </w:p>
    <w:p w:rsidR="004A10CC" w:rsidRPr="004A10CC" w:rsidRDefault="004A10CC" w:rsidP="0052075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10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4. Контроль</w:t>
      </w:r>
      <w:r w:rsidRPr="00F86F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10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исполнения приказа оставляю за собой.</w:t>
      </w:r>
    </w:p>
    <w:p w:rsidR="004A10CC" w:rsidRPr="004A10CC" w:rsidRDefault="004A10CC" w:rsidP="004A10CC">
      <w:pPr>
        <w:jc w:val="both"/>
        <w:rPr>
          <w:lang w:val="ru-RU"/>
        </w:rPr>
      </w:pPr>
    </w:p>
    <w:p w:rsidR="008F41FB" w:rsidRDefault="008F41F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 w:rsidP="00C70B2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И.о.директора                                       Р.Р.Мударов</w:t>
      </w: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C70B27" w:rsidSect="00363D8D">
      <w:pgSz w:w="11907" w:h="16839"/>
      <w:pgMar w:top="851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C5C16"/>
    <w:multiLevelType w:val="hybridMultilevel"/>
    <w:tmpl w:val="424A7096"/>
    <w:lvl w:ilvl="0" w:tplc="6B44892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11C27"/>
    <w:multiLevelType w:val="hybridMultilevel"/>
    <w:tmpl w:val="424A7096"/>
    <w:lvl w:ilvl="0" w:tplc="6B44892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5F34"/>
    <w:rsid w:val="001C0AA7"/>
    <w:rsid w:val="00202C73"/>
    <w:rsid w:val="002D33B1"/>
    <w:rsid w:val="002D3591"/>
    <w:rsid w:val="003514A0"/>
    <w:rsid w:val="00363D8D"/>
    <w:rsid w:val="004676EA"/>
    <w:rsid w:val="004739F6"/>
    <w:rsid w:val="004A10CC"/>
    <w:rsid w:val="004D0E41"/>
    <w:rsid w:val="004E306B"/>
    <w:rsid w:val="004F7E17"/>
    <w:rsid w:val="00520754"/>
    <w:rsid w:val="005A05CE"/>
    <w:rsid w:val="00653AF6"/>
    <w:rsid w:val="00782510"/>
    <w:rsid w:val="008212FD"/>
    <w:rsid w:val="00885062"/>
    <w:rsid w:val="008F41FB"/>
    <w:rsid w:val="00A22928"/>
    <w:rsid w:val="00A304B2"/>
    <w:rsid w:val="00A51559"/>
    <w:rsid w:val="00B73A5A"/>
    <w:rsid w:val="00C70B27"/>
    <w:rsid w:val="00D7117A"/>
    <w:rsid w:val="00E438A1"/>
    <w:rsid w:val="00E47DC4"/>
    <w:rsid w:val="00E845A9"/>
    <w:rsid w:val="00F01E19"/>
    <w:rsid w:val="00FB1405"/>
    <w:rsid w:val="00F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B841"/>
  <w15:docId w15:val="{4CA1CED0-B4F5-4083-8FBE-48FD1276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E47DC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47DC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47DC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47DC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47DC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7D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7DC4"/>
    <w:rPr>
      <w:rFonts w:ascii="Segoe UI" w:hAnsi="Segoe UI" w:cs="Segoe UI"/>
      <w:sz w:val="18"/>
      <w:szCs w:val="18"/>
    </w:rPr>
  </w:style>
  <w:style w:type="table" w:customStyle="1" w:styleId="12">
    <w:name w:val="Сетка таблицы12"/>
    <w:basedOn w:val="a1"/>
    <w:next w:val="aa"/>
    <w:rsid w:val="00C70B2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C70B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Admin</cp:lastModifiedBy>
  <cp:revision>20</cp:revision>
  <cp:lastPrinted>2022-04-07T08:43:00Z</cp:lastPrinted>
  <dcterms:created xsi:type="dcterms:W3CDTF">2021-11-09T13:18:00Z</dcterms:created>
  <dcterms:modified xsi:type="dcterms:W3CDTF">2022-06-02T12:31:00Z</dcterms:modified>
</cp:coreProperties>
</file>